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1"/>
        <w:jc w:val="center"/>
      </w:pPr>
      <w:r>
        <w:t xml:space="preserve">Formulaire de demande d’installation dans les salles machines de l’Université de Lorraine</w:t>
      </w:r>
      <w:r/>
    </w:p>
    <w:p>
      <w:r>
        <w:t xml:space="preserve">Ce formulaire rempli doit être retourné à l’équipe Lothaire par le demandeur</w:t>
      </w:r>
      <w:r/>
    </w:p>
    <w:p>
      <w:r>
        <w:t xml:space="preserve">Si vous avez plusieurs équipements à héberger, un formulaire doit être rempli pour chacun d’entre eux.</w:t>
      </w:r>
      <w:r/>
    </w:p>
    <w:p>
      <w:pPr>
        <w:rPr>
          <w:b/>
          <w:bCs/>
        </w:rPr>
      </w:pPr>
      <w:r>
        <w:rPr>
          <w:b/>
          <w:bCs/>
        </w:rPr>
        <w:t xml:space="preserve">Nom-Prénom du demandeur et composante UL ou établissement :</w:t>
      </w:r>
      <w:r/>
    </w:p>
    <w:p>
      <w:r/>
      <w:r/>
    </w:p>
    <w:p>
      <w:pPr>
        <w:rPr>
          <w:b/>
        </w:rPr>
      </w:pPr>
      <w:r>
        <w:rPr>
          <w:b/>
        </w:rPr>
        <w:t xml:space="preserve">Salle de destination désirée (DCML</w:t>
      </w:r>
      <w:r>
        <w:rPr>
          <w:b/>
        </w:rPr>
        <w:t xml:space="preserve"> </w:t>
      </w:r>
      <w:r>
        <w:rPr>
          <w:b/>
        </w:rPr>
        <w:t xml:space="preserve">ou </w:t>
      </w:r>
      <w:r>
        <w:rPr>
          <w:b/>
        </w:rPr>
        <w:t xml:space="preserve">ARTEM</w:t>
      </w:r>
      <w:r>
        <w:rPr>
          <w:b/>
        </w:rPr>
        <w:t xml:space="preserve">) :</w:t>
      </w:r>
      <w:r/>
    </w:p>
    <w:p>
      <w:pPr>
        <w:rPr>
          <w:b/>
        </w:rPr>
      </w:pPr>
      <w:r>
        <w:rPr>
          <w:b/>
        </w:rPr>
        <w:t xml:space="preserve">Localisation souhaitée dans les armoires de la salle (si vous le connaissez), contrainte physique de proximité avec d’autres machines ou souhait de séparation d’armoires si des équipements sont résilients : </w:t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  <w:t xml:space="preserve">Marque/modèle de l’équipement : </w:t>
      </w:r>
      <w:r/>
    </w:p>
    <w:p>
      <w:pPr>
        <w:rPr>
          <w:b/>
        </w:rPr>
      </w:pPr>
      <w:r>
        <w:rPr>
          <w:b/>
        </w:rPr>
        <w:t xml:space="preserve">Hauteur en U et profondeur :</w:t>
      </w:r>
      <w:r/>
    </w:p>
    <w:p>
      <w:pPr>
        <w:rPr>
          <w:b/>
        </w:rPr>
      </w:pPr>
      <w:r>
        <w:rPr>
          <w:b/>
        </w:rPr>
        <w:t xml:space="preserve">Poids :</w:t>
      </w:r>
      <w:r/>
    </w:p>
    <w:p>
      <w:pPr>
        <w:spacing w:before="240" w:after="0" w:line="57" w:lineRule="atLeast"/>
        <w:rPr>
          <w:b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</w:rPr>
        <w:t xml:space="preserve">P</w:t>
      </w:r>
      <w:r>
        <w:rPr>
          <w:rFonts w:ascii="Arial" w:hAnsi="Arial" w:eastAsia="Arial" w:cs="Arial"/>
          <w:b/>
          <w:color w:val="000000"/>
          <w:sz w:val="24"/>
        </w:rPr>
        <w:t xml:space="preserve">uissance maximale consommée en Watt par l’alimentation selon le constructeur</w:t>
      </w:r>
      <w:r>
        <w:rPr>
          <w:b/>
        </w:rPr>
        <w:t xml:space="preserve"> :</w:t>
      </w:r>
      <w:r/>
    </w:p>
    <w:p>
      <w:pPr>
        <w:spacing w:before="240" w:after="0" w:line="57" w:lineRule="atLeast"/>
        <w:rPr>
          <w:b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</w:rPr>
      </w:r>
      <w:r/>
    </w:p>
    <w:p>
      <w:pPr>
        <w:spacing w:before="240" w:after="0" w:line="57" w:lineRule="atLeast"/>
        <w:rPr>
          <w:b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00000"/>
          <w:sz w:val="24"/>
        </w:rPr>
        <w:t xml:space="preserve">Nombre de prises électriques nécessaires et type de prises (prise européenne, C13 ou C19)</w:t>
      </w:r>
      <w:r>
        <w:rPr>
          <w:b/>
          <w:sz w:val="24"/>
        </w:rPr>
        <w:t xml:space="preserve"> :</w:t>
      </w:r>
      <w:r/>
    </w:p>
    <w:p>
      <w:pPr>
        <w:spacing w:before="240" w:after="0" w:line="57" w:lineRule="atLeast"/>
        <w:rPr>
          <w:b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sz w:val="24"/>
        </w:rPr>
        <w:br/>
      </w:r>
      <w:r/>
    </w:p>
    <w:p>
      <w:pPr>
        <w:rPr>
          <w:b/>
        </w:rPr>
      </w:pPr>
      <w:r>
        <w:rPr>
          <w:b/>
        </w:rPr>
        <w:t xml:space="preserve">Répartition de la consommation électrique entre les alimentations (répartie ou actif/passif) :</w:t>
      </w:r>
      <w:r/>
    </w:p>
    <w:p>
      <w:pPr>
        <w:rPr>
          <w:b/>
        </w:rPr>
      </w:pPr>
      <w:r>
        <w:rPr>
          <w:b/>
        </w:rPr>
        <w:t xml:space="preserve">Nom de l’équipement :</w:t>
      </w:r>
      <w:r/>
    </w:p>
    <w:p>
      <w:r>
        <w:rPr>
          <w:b/>
        </w:rPr>
        <w:t xml:space="preserve">Nombre de connexions physiques pour l’accès réseau et modèle (cuivre, SPF+, SFP28, DAC, AOC…) :</w:t>
      </w:r>
      <w:r/>
    </w:p>
    <w:p>
      <w:pPr>
        <w:rPr>
          <w:b/>
        </w:rPr>
      </w:pPr>
      <w:r>
        <w:rPr>
          <w:b/>
        </w:rPr>
      </w:r>
      <w:r/>
    </w:p>
    <w:p>
      <w:pPr>
        <w:rPr>
          <w:b/>
        </w:rPr>
      </w:pPr>
      <w:r>
        <w:rPr>
          <w:b/>
        </w:rPr>
        <w:t xml:space="preserve">Adressage/</w:t>
      </w:r>
      <w:r>
        <w:rPr>
          <w:b/>
        </w:rPr>
        <w:t xml:space="preserve">vlans</w:t>
      </w:r>
      <w:r/>
    </w:p>
    <w:p>
      <w:pPr>
        <w:pStyle w:val="840"/>
        <w:numPr>
          <w:ilvl w:val="0"/>
          <w:numId w:val="1"/>
        </w:numPr>
        <w:rPr>
          <w:b/>
        </w:rPr>
      </w:pPr>
      <w:r>
        <w:rPr>
          <w:b/>
        </w:rPr>
        <w:t xml:space="preserve">pour le réseau de production avec information si LACP/TEAMING </w:t>
      </w:r>
      <w:r>
        <w:rPr>
          <w:b/>
        </w:rPr>
        <w:t xml:space="preserve">trunk</w:t>
      </w:r>
      <w:r>
        <w:rPr>
          <w:b/>
        </w:rPr>
        <w:t xml:space="preserve">/</w:t>
      </w:r>
      <w:r>
        <w:rPr>
          <w:b/>
        </w:rPr>
        <w:t xml:space="preserve">access</w:t>
      </w:r>
      <w:r>
        <w:rPr>
          <w:b/>
        </w:rPr>
        <w:t xml:space="preserve"> :</w:t>
      </w:r>
      <w:r>
        <w:rPr>
          <w:b/>
        </w:rPr>
        <w:br/>
      </w:r>
      <w:r/>
    </w:p>
    <w:p>
      <w:pPr>
        <w:pStyle w:val="840"/>
        <w:numPr>
          <w:ilvl w:val="0"/>
          <w:numId w:val="1"/>
        </w:numPr>
        <w:rPr>
          <w:b/>
        </w:rPr>
      </w:pPr>
      <w:r>
        <w:rPr>
          <w:b/>
        </w:rPr>
        <w:t xml:space="preserve">Présence d’une connexion de management (préciser le vlan dédié) :</w:t>
      </w:r>
      <w:r>
        <w:rPr>
          <w:b/>
        </w:rPr>
        <w:br/>
      </w:r>
      <w:r/>
    </w:p>
    <w:p>
      <w:pPr>
        <w:rPr>
          <w:b/>
        </w:rPr>
      </w:pPr>
      <w:r>
        <w:rPr>
          <w:b/>
        </w:rPr>
        <w:t xml:space="preserve">Besoin de KVM (écran pour accès sur place à l’équipement) (oui/non) :</w:t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eastAsia="Symbol" w:cs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eastAsia="Symbol" w:cs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eastAsia="Symbol" w:cs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eastAsia="Symbol" w:cs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eastAsia="Symbol" w:cs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eastAsia="Symbol" w:cs="Symbol"/>
        <w:color w:val="000000"/>
        <w:sz w:val="24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2">
    <w:name w:val="Heading 1 Char"/>
    <w:basedOn w:val="669"/>
    <w:link w:val="660"/>
    <w:uiPriority w:val="9"/>
    <w:rPr>
      <w:rFonts w:ascii="Arial" w:hAnsi="Arial" w:eastAsia="Arial" w:cs="Arial"/>
      <w:sz w:val="40"/>
      <w:szCs w:val="40"/>
    </w:rPr>
  </w:style>
  <w:style w:type="character" w:styleId="643">
    <w:name w:val="Heading 2 Char"/>
    <w:basedOn w:val="669"/>
    <w:link w:val="661"/>
    <w:uiPriority w:val="9"/>
    <w:rPr>
      <w:rFonts w:ascii="Arial" w:hAnsi="Arial" w:eastAsia="Arial" w:cs="Arial"/>
      <w:sz w:val="34"/>
    </w:rPr>
  </w:style>
  <w:style w:type="character" w:styleId="644">
    <w:name w:val="Heading 3 Char"/>
    <w:basedOn w:val="669"/>
    <w:link w:val="662"/>
    <w:uiPriority w:val="9"/>
    <w:rPr>
      <w:rFonts w:ascii="Arial" w:hAnsi="Arial" w:eastAsia="Arial" w:cs="Arial"/>
      <w:sz w:val="30"/>
      <w:szCs w:val="30"/>
    </w:rPr>
  </w:style>
  <w:style w:type="character" w:styleId="645">
    <w:name w:val="Heading 4 Char"/>
    <w:basedOn w:val="669"/>
    <w:link w:val="663"/>
    <w:uiPriority w:val="9"/>
    <w:rPr>
      <w:rFonts w:ascii="Arial" w:hAnsi="Arial" w:eastAsia="Arial" w:cs="Arial"/>
      <w:b/>
      <w:bCs/>
      <w:sz w:val="26"/>
      <w:szCs w:val="26"/>
    </w:rPr>
  </w:style>
  <w:style w:type="character" w:styleId="646">
    <w:name w:val="Heading 5 Char"/>
    <w:basedOn w:val="669"/>
    <w:link w:val="664"/>
    <w:uiPriority w:val="9"/>
    <w:rPr>
      <w:rFonts w:ascii="Arial" w:hAnsi="Arial" w:eastAsia="Arial" w:cs="Arial"/>
      <w:b/>
      <w:bCs/>
      <w:sz w:val="24"/>
      <w:szCs w:val="24"/>
    </w:rPr>
  </w:style>
  <w:style w:type="character" w:styleId="647">
    <w:name w:val="Heading 6 Char"/>
    <w:basedOn w:val="669"/>
    <w:link w:val="665"/>
    <w:uiPriority w:val="9"/>
    <w:rPr>
      <w:rFonts w:ascii="Arial" w:hAnsi="Arial" w:eastAsia="Arial" w:cs="Arial"/>
      <w:b/>
      <w:bCs/>
      <w:sz w:val="22"/>
      <w:szCs w:val="22"/>
    </w:rPr>
  </w:style>
  <w:style w:type="character" w:styleId="648">
    <w:name w:val="Heading 7 Char"/>
    <w:basedOn w:val="669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8 Char"/>
    <w:basedOn w:val="669"/>
    <w:link w:val="667"/>
    <w:uiPriority w:val="9"/>
    <w:rPr>
      <w:rFonts w:ascii="Arial" w:hAnsi="Arial" w:eastAsia="Arial" w:cs="Arial"/>
      <w:i/>
      <w:iCs/>
      <w:sz w:val="22"/>
      <w:szCs w:val="22"/>
    </w:rPr>
  </w:style>
  <w:style w:type="character" w:styleId="650">
    <w:name w:val="Heading 9 Char"/>
    <w:basedOn w:val="669"/>
    <w:link w:val="668"/>
    <w:uiPriority w:val="9"/>
    <w:rPr>
      <w:rFonts w:ascii="Arial" w:hAnsi="Arial" w:eastAsia="Arial" w:cs="Arial"/>
      <w:i/>
      <w:iCs/>
      <w:sz w:val="21"/>
      <w:szCs w:val="21"/>
    </w:rPr>
  </w:style>
  <w:style w:type="character" w:styleId="651">
    <w:name w:val="Title Char"/>
    <w:basedOn w:val="669"/>
    <w:link w:val="681"/>
    <w:uiPriority w:val="10"/>
    <w:rPr>
      <w:sz w:val="48"/>
      <w:szCs w:val="48"/>
    </w:rPr>
  </w:style>
  <w:style w:type="character" w:styleId="652">
    <w:name w:val="Subtitle Char"/>
    <w:basedOn w:val="669"/>
    <w:link w:val="683"/>
    <w:uiPriority w:val="11"/>
    <w:rPr>
      <w:sz w:val="24"/>
      <w:szCs w:val="24"/>
    </w:rPr>
  </w:style>
  <w:style w:type="character" w:styleId="653">
    <w:name w:val="Quote Char"/>
    <w:link w:val="685"/>
    <w:uiPriority w:val="29"/>
    <w:rPr>
      <w:i/>
    </w:rPr>
  </w:style>
  <w:style w:type="character" w:styleId="654">
    <w:name w:val="Intense Quote Char"/>
    <w:link w:val="687"/>
    <w:uiPriority w:val="30"/>
    <w:rPr>
      <w:i/>
    </w:rPr>
  </w:style>
  <w:style w:type="character" w:styleId="655">
    <w:name w:val="Header Char"/>
    <w:basedOn w:val="669"/>
    <w:link w:val="689"/>
    <w:uiPriority w:val="99"/>
  </w:style>
  <w:style w:type="character" w:styleId="656">
    <w:name w:val="Caption Char"/>
    <w:basedOn w:val="693"/>
    <w:link w:val="691"/>
    <w:uiPriority w:val="99"/>
  </w:style>
  <w:style w:type="character" w:styleId="657">
    <w:name w:val="Footnote Text Char"/>
    <w:link w:val="822"/>
    <w:uiPriority w:val="99"/>
    <w:rPr>
      <w:sz w:val="18"/>
    </w:rPr>
  </w:style>
  <w:style w:type="character" w:styleId="658">
    <w:name w:val="Endnote Text Char"/>
    <w:link w:val="825"/>
    <w:uiPriority w:val="99"/>
    <w:rPr>
      <w:sz w:val="20"/>
    </w:rPr>
  </w:style>
  <w:style w:type="paragraph" w:styleId="659" w:default="1">
    <w:name w:val="Normal"/>
    <w:qFormat/>
  </w:style>
  <w:style w:type="paragraph" w:styleId="660">
    <w:name w:val="Heading 1"/>
    <w:basedOn w:val="659"/>
    <w:next w:val="659"/>
    <w:link w:val="672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61">
    <w:name w:val="Heading 2"/>
    <w:basedOn w:val="659"/>
    <w:next w:val="659"/>
    <w:link w:val="673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62">
    <w:name w:val="Heading 3"/>
    <w:basedOn w:val="659"/>
    <w:next w:val="659"/>
    <w:link w:val="674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63">
    <w:name w:val="Heading 4"/>
    <w:basedOn w:val="659"/>
    <w:next w:val="659"/>
    <w:link w:val="675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4">
    <w:name w:val="Heading 5"/>
    <w:basedOn w:val="659"/>
    <w:next w:val="659"/>
    <w:link w:val="676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65">
    <w:name w:val="Heading 6"/>
    <w:basedOn w:val="659"/>
    <w:next w:val="659"/>
    <w:link w:val="677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66">
    <w:name w:val="Heading 7"/>
    <w:basedOn w:val="659"/>
    <w:next w:val="659"/>
    <w:link w:val="678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67">
    <w:name w:val="Heading 8"/>
    <w:basedOn w:val="659"/>
    <w:next w:val="659"/>
    <w:link w:val="679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68">
    <w:name w:val="Heading 9"/>
    <w:basedOn w:val="659"/>
    <w:next w:val="659"/>
    <w:link w:val="680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9" w:default="1">
    <w:name w:val="Default Paragraph Font"/>
    <w:uiPriority w:val="1"/>
    <w:semiHidden/>
    <w:unhideWhenUsed/>
  </w:style>
  <w:style w:type="table" w:styleId="6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1" w:default="1">
    <w:name w:val="No List"/>
    <w:uiPriority w:val="99"/>
    <w:semiHidden/>
    <w:unhideWhenUsed/>
  </w:style>
  <w:style w:type="character" w:styleId="672" w:customStyle="1">
    <w:name w:val="Titre 1 Car"/>
    <w:link w:val="660"/>
    <w:uiPriority w:val="9"/>
    <w:rPr>
      <w:rFonts w:ascii="Arial" w:hAnsi="Arial" w:eastAsia="Arial" w:cs="Arial"/>
      <w:sz w:val="40"/>
      <w:szCs w:val="40"/>
    </w:rPr>
  </w:style>
  <w:style w:type="character" w:styleId="673" w:customStyle="1">
    <w:name w:val="Titre 2 Car"/>
    <w:link w:val="661"/>
    <w:uiPriority w:val="9"/>
    <w:rPr>
      <w:rFonts w:ascii="Arial" w:hAnsi="Arial" w:eastAsia="Arial" w:cs="Arial"/>
      <w:sz w:val="34"/>
    </w:rPr>
  </w:style>
  <w:style w:type="character" w:styleId="674" w:customStyle="1">
    <w:name w:val="Titre 3 Car"/>
    <w:link w:val="662"/>
    <w:uiPriority w:val="9"/>
    <w:rPr>
      <w:rFonts w:ascii="Arial" w:hAnsi="Arial" w:eastAsia="Arial" w:cs="Arial"/>
      <w:sz w:val="30"/>
      <w:szCs w:val="30"/>
    </w:rPr>
  </w:style>
  <w:style w:type="character" w:styleId="675" w:customStyle="1">
    <w:name w:val="Titre 4 Car"/>
    <w:link w:val="663"/>
    <w:uiPriority w:val="9"/>
    <w:rPr>
      <w:rFonts w:ascii="Arial" w:hAnsi="Arial" w:eastAsia="Arial" w:cs="Arial"/>
      <w:b/>
      <w:bCs/>
      <w:sz w:val="26"/>
      <w:szCs w:val="26"/>
    </w:rPr>
  </w:style>
  <w:style w:type="character" w:styleId="676" w:customStyle="1">
    <w:name w:val="Titre 5 Car"/>
    <w:link w:val="664"/>
    <w:uiPriority w:val="9"/>
    <w:rPr>
      <w:rFonts w:ascii="Arial" w:hAnsi="Arial" w:eastAsia="Arial" w:cs="Arial"/>
      <w:b/>
      <w:bCs/>
      <w:sz w:val="24"/>
      <w:szCs w:val="24"/>
    </w:rPr>
  </w:style>
  <w:style w:type="character" w:styleId="677" w:customStyle="1">
    <w:name w:val="Titre 6 Car"/>
    <w:link w:val="665"/>
    <w:uiPriority w:val="9"/>
    <w:rPr>
      <w:rFonts w:ascii="Arial" w:hAnsi="Arial" w:eastAsia="Arial" w:cs="Arial"/>
      <w:b/>
      <w:bCs/>
      <w:sz w:val="22"/>
      <w:szCs w:val="22"/>
    </w:rPr>
  </w:style>
  <w:style w:type="character" w:styleId="678" w:customStyle="1">
    <w:name w:val="Titre 7 C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9" w:customStyle="1">
    <w:name w:val="Titre 8 Car"/>
    <w:link w:val="667"/>
    <w:uiPriority w:val="9"/>
    <w:rPr>
      <w:rFonts w:ascii="Arial" w:hAnsi="Arial" w:eastAsia="Arial" w:cs="Arial"/>
      <w:i/>
      <w:iCs/>
      <w:sz w:val="22"/>
      <w:szCs w:val="22"/>
    </w:rPr>
  </w:style>
  <w:style w:type="character" w:styleId="680" w:customStyle="1">
    <w:name w:val="Titre 9 Car"/>
    <w:link w:val="668"/>
    <w:uiPriority w:val="9"/>
    <w:rPr>
      <w:rFonts w:ascii="Arial" w:hAnsi="Arial" w:eastAsia="Arial" w:cs="Arial"/>
      <w:i/>
      <w:iCs/>
      <w:sz w:val="21"/>
      <w:szCs w:val="21"/>
    </w:rPr>
  </w:style>
  <w:style w:type="paragraph" w:styleId="681">
    <w:name w:val="Title"/>
    <w:basedOn w:val="659"/>
    <w:next w:val="659"/>
    <w:link w:val="682"/>
    <w:uiPriority w:val="10"/>
    <w:qFormat/>
    <w:pPr>
      <w:contextualSpacing/>
      <w:spacing w:before="300"/>
    </w:pPr>
    <w:rPr>
      <w:sz w:val="48"/>
      <w:szCs w:val="48"/>
    </w:rPr>
  </w:style>
  <w:style w:type="character" w:styleId="682" w:customStyle="1">
    <w:name w:val="Titre Car"/>
    <w:link w:val="681"/>
    <w:uiPriority w:val="10"/>
    <w:rPr>
      <w:sz w:val="48"/>
      <w:szCs w:val="48"/>
    </w:rPr>
  </w:style>
  <w:style w:type="paragraph" w:styleId="683">
    <w:name w:val="Subtitle"/>
    <w:basedOn w:val="659"/>
    <w:next w:val="659"/>
    <w:link w:val="684"/>
    <w:uiPriority w:val="11"/>
    <w:qFormat/>
    <w:pPr>
      <w:spacing w:before="200"/>
    </w:pPr>
    <w:rPr>
      <w:sz w:val="24"/>
      <w:szCs w:val="24"/>
    </w:rPr>
  </w:style>
  <w:style w:type="character" w:styleId="684" w:customStyle="1">
    <w:name w:val="Sous-titre Car"/>
    <w:link w:val="683"/>
    <w:uiPriority w:val="11"/>
    <w:rPr>
      <w:sz w:val="24"/>
      <w:szCs w:val="24"/>
    </w:rPr>
  </w:style>
  <w:style w:type="paragraph" w:styleId="685">
    <w:name w:val="Quote"/>
    <w:basedOn w:val="659"/>
    <w:next w:val="659"/>
    <w:link w:val="686"/>
    <w:uiPriority w:val="29"/>
    <w:qFormat/>
    <w:pPr>
      <w:ind w:left="720" w:right="720"/>
    </w:pPr>
    <w:rPr>
      <w:i/>
    </w:rPr>
  </w:style>
  <w:style w:type="character" w:styleId="686" w:customStyle="1">
    <w:name w:val="Citation Car"/>
    <w:link w:val="685"/>
    <w:uiPriority w:val="29"/>
    <w:rPr>
      <w:i/>
    </w:rPr>
  </w:style>
  <w:style w:type="paragraph" w:styleId="687">
    <w:name w:val="Intense Quote"/>
    <w:basedOn w:val="659"/>
    <w:next w:val="659"/>
    <w:link w:val="68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8" w:customStyle="1">
    <w:name w:val="Citation intense Car"/>
    <w:link w:val="687"/>
    <w:uiPriority w:val="30"/>
    <w:rPr>
      <w:i/>
    </w:rPr>
  </w:style>
  <w:style w:type="paragraph" w:styleId="689">
    <w:name w:val="Header"/>
    <w:basedOn w:val="659"/>
    <w:link w:val="69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0" w:customStyle="1">
    <w:name w:val="En-tête Car"/>
    <w:link w:val="689"/>
    <w:uiPriority w:val="99"/>
  </w:style>
  <w:style w:type="paragraph" w:styleId="691">
    <w:name w:val="Footer"/>
    <w:basedOn w:val="659"/>
    <w:link w:val="69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2" w:customStyle="1">
    <w:name w:val="Footer Char"/>
    <w:uiPriority w:val="99"/>
  </w:style>
  <w:style w:type="paragraph" w:styleId="693">
    <w:name w:val="Caption"/>
    <w:basedOn w:val="659"/>
    <w:next w:val="659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694" w:customStyle="1">
    <w:name w:val="Pied de page Car"/>
    <w:link w:val="691"/>
    <w:uiPriority w:val="99"/>
  </w:style>
  <w:style w:type="table" w:styleId="695">
    <w:name w:val="Table Grid"/>
    <w:basedOn w:val="67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96" w:customStyle="1">
    <w:name w:val="Table Grid Light"/>
    <w:basedOn w:val="67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7">
    <w:name w:val="Plain Table 1"/>
    <w:basedOn w:val="67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2"/>
    <w:basedOn w:val="670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3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0">
    <w:name w:val="Plain Table 4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Plain Table 5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2">
    <w:name w:val="Grid Table 1 Light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2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2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2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3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3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3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4"/>
    <w:basedOn w:val="670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4" w:customStyle="1">
    <w:name w:val="Grid Table 4 - Accent 1"/>
    <w:basedOn w:val="670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auto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25" w:customStyle="1">
    <w:name w:val="Grid Table 4 - Accent 2"/>
    <w:basedOn w:val="67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26" w:customStyle="1">
    <w:name w:val="Grid Table 4 - Accent 3"/>
    <w:basedOn w:val="670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uto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7" w:customStyle="1">
    <w:name w:val="Grid Table 4 - Accent 4"/>
    <w:basedOn w:val="67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8" w:customStyle="1">
    <w:name w:val="Grid Table 4 - Accent 5"/>
    <w:basedOn w:val="670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auto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29" w:customStyle="1">
    <w:name w:val="Grid Table 4 - Accent 6"/>
    <w:basedOn w:val="670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30">
    <w:name w:val="Grid Table 5 Dark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auto"/>
    </w:tblPr>
    <w:tblStylePr w:type="band1Horz">
      <w:tcPr>
        <w:shd w:val="clear" w:color="8a8a8a" w:themeColor="text1" w:themeTint="75" w:fill="auto"/>
      </w:tcPr>
    </w:tblStylePr>
    <w:tblStylePr w:type="band1Vert">
      <w:tcPr>
        <w:shd w:val="clear" w:color="8a8a8a" w:themeColor="tex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auto"/>
    </w:tblPr>
    <w:tblStylePr w:type="band1Horz">
      <w:tcPr>
        <w:shd w:val="clear" w:color="b3d0eb" w:themeColor="accent1" w:themeTint="75" w:fill="auto"/>
      </w:tcPr>
    </w:tblStylePr>
    <w:tblStylePr w:type="band1Vert">
      <w:tcPr>
        <w:shd w:val="clear" w:color="b3d0eb" w:themeColor="accen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auto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auto"/>
    </w:tblPr>
    <w:tblStylePr w:type="band1Horz">
      <w:tcPr>
        <w:shd w:val="clear" w:color="f6c3a0" w:themeColor="accent2" w:themeTint="75" w:fill="auto"/>
      </w:tcPr>
    </w:tblStylePr>
    <w:tblStylePr w:type="band1Vert">
      <w:tcPr>
        <w:shd w:val="clear" w:color="f6c3a0" w:themeColor="accent2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auto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auto"/>
    </w:tblPr>
    <w:tblStylePr w:type="band1Horz">
      <w:tcPr>
        <w:shd w:val="clear" w:color="d5d5d5" w:themeColor="accent3" w:themeTint="75" w:fill="auto"/>
      </w:tcPr>
    </w:tblStylePr>
    <w:tblStylePr w:type="band1Vert">
      <w:tcPr>
        <w:shd w:val="clear" w:color="d5d5d5" w:themeColor="accent3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uto"/>
        <w:tcBorders>
          <w:top w:val="single" w:color="FFFFFF" w:themeColor="light1" w:sz="4" w:space="0"/>
        </w:tcBorders>
      </w:tcPr>
    </w:tblStylePr>
  </w:style>
  <w:style w:type="table" w:styleId="734" w:customStyle="1">
    <w:name w:val="Grid Table 5 Dark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auto"/>
    </w:tblPr>
    <w:tblStylePr w:type="band1Horz">
      <w:tcPr>
        <w:shd w:val="clear" w:color="ffe28a" w:themeColor="accent4" w:themeTint="75" w:fill="auto"/>
      </w:tcPr>
    </w:tblStylePr>
    <w:tblStylePr w:type="band1Vert">
      <w:tcPr>
        <w:shd w:val="clear" w:color="ffe28a" w:themeColor="accent4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auto"/>
        <w:tcBorders>
          <w:top w:val="single" w:color="FFFFFF" w:themeColor="light1" w:sz="4" w:space="0"/>
        </w:tcBorders>
      </w:tcPr>
    </w:tblStylePr>
  </w:style>
  <w:style w:type="table" w:styleId="735" w:customStyle="1">
    <w:name w:val="Grid Table 5 Dark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auto"/>
    </w:tblPr>
    <w:tblStylePr w:type="band1Horz">
      <w:tcPr>
        <w:shd w:val="clear" w:color="a9bee4" w:themeColor="accent5" w:themeTint="75" w:fill="auto"/>
      </w:tcPr>
    </w:tblStylePr>
    <w:tblStylePr w:type="band1Vert">
      <w:tcPr>
        <w:shd w:val="clear" w:color="a9bee4" w:themeColor="accent5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auto"/>
        <w:tcBorders>
          <w:top w:val="single" w:color="FFFFFF" w:themeColor="light1" w:sz="4" w:space="0"/>
        </w:tcBorders>
      </w:tcPr>
    </w:tblStylePr>
  </w:style>
  <w:style w:type="table" w:styleId="736" w:customStyle="1">
    <w:name w:val="Grid Table 5 Dark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auto"/>
    </w:tblPr>
    <w:tblStylePr w:type="band1Horz">
      <w:tcPr>
        <w:shd w:val="clear" w:color="bcdba8" w:themeColor="accent6" w:themeTint="75" w:fill="auto"/>
      </w:tcPr>
    </w:tblStylePr>
    <w:tblStylePr w:type="band1Vert">
      <w:tcPr>
        <w:shd w:val="clear" w:color="bcdba8" w:themeColor="accent6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FFFFFF" w:themeColor="light1" w:sz="4" w:space="0"/>
        </w:tcBorders>
      </w:tcPr>
    </w:tblStylePr>
  </w:style>
  <w:style w:type="table" w:styleId="737">
    <w:name w:val="Grid Table 6 Colorful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auto"/>
      </w:tcPr>
    </w:tblStylePr>
    <w:tblStylePr w:type="band1Vert"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8" w:customStyle="1">
    <w:name w:val="Grid Table 6 Colorful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auto"/>
      </w:tcPr>
    </w:tblStylePr>
    <w:tblStylePr w:type="band1Vert"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9" w:customStyle="1">
    <w:name w:val="Grid Table 6 Colorful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0" w:customStyle="1">
    <w:name w:val="Grid Table 6 Colorful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1" w:customStyle="1">
    <w:name w:val="Grid Table 6 Colorful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2" w:customStyle="1">
    <w:name w:val="Grid Table 6 Colorful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auto"/>
      </w:tcPr>
    </w:tblStylePr>
    <w:tblStylePr w:type="band1Vert"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3" w:customStyle="1">
    <w:name w:val="Grid Table 6 Colorful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4">
    <w:name w:val="Grid Table 7 Colorful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7 Colorful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auto"/>
      </w:tcPr>
    </w:tblStylePr>
    <w:tblStylePr w:type="band1Vert"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auto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7 Colorful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7 Colorful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7 Colorful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7 Colorful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auto"/>
      </w:tcPr>
    </w:tblStylePr>
    <w:tblStylePr w:type="band1Vert"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auto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7 Colorful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1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auto"/>
      </w:tcPr>
    </w:tblStylePr>
    <w:tblStylePr w:type="band1Vert">
      <w:tcPr>
        <w:shd w:val="clear" w:color="d5e5f4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2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3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1 Light - Accent 4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List Table 1 Light - Accent 5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auto"/>
      </w:tcPr>
    </w:tblStylePr>
    <w:tblStylePr w:type="band1Vert">
      <w:tcPr>
        <w:shd w:val="clear" w:color="cfdbf0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st Table 1 Light - Accent 6"/>
    <w:basedOn w:val="67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62" w:customStyle="1">
    <w:name w:val="List Table 2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63" w:customStyle="1">
    <w:name w:val="List Table 2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64" w:customStyle="1">
    <w:name w:val="List Table 2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65">
    <w:name w:val="List Table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5 Dark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auto"/>
    </w:tblPr>
    <w:tblStylePr w:type="band1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auto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auto"/>
    </w:tblPr>
    <w:tblStylePr w:type="band1Horz">
      <w:tcPr>
        <w:shd w:val="clear" w:color="5b9bd5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auto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auto"/>
    </w:tblPr>
    <w:tblStylePr w:type="band1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auto"/>
    </w:tblPr>
    <w:tblStylePr w:type="band1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auto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auto"/>
    </w:tblPr>
    <w:tblStylePr w:type="band1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auto"/>
    </w:tblPr>
    <w:tblStylePr w:type="band1Horz">
      <w:tcPr>
        <w:shd w:val="clear" w:color="8da9db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auto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uto"/>
    </w:tblPr>
    <w:tblStylePr w:type="band1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uto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>
    <w:name w:val="List Table 6 Colorful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7" w:customStyle="1">
    <w:name w:val="List Table 6 Colorful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auto"/>
      </w:tcPr>
    </w:tblStylePr>
    <w:tblStylePr w:type="band1Vert"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88" w:customStyle="1">
    <w:name w:val="List Table 6 Colorful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9" w:customStyle="1">
    <w:name w:val="List Table 6 Colorful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90" w:customStyle="1">
    <w:name w:val="List Table 6 Colorful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91" w:customStyle="1">
    <w:name w:val="List Table 6 Colorful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auto"/>
      </w:tcPr>
    </w:tblStylePr>
    <w:tblStylePr w:type="band1Vert"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92" w:customStyle="1">
    <w:name w:val="List Table 6 Colorful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93">
    <w:name w:val="List Table 7 Colorful"/>
    <w:basedOn w:val="67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7 Colorful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auto"/>
      </w:tcPr>
    </w:tblStylePr>
    <w:tblStylePr w:type="band1Vert"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auto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7 Colorful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7 Colorful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7 Colorful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7 Colorful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auto"/>
      </w:tcPr>
    </w:tblStylePr>
    <w:tblStylePr w:type="band1Vert"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auto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7 Colorful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ned - Accent"/>
    <w:basedOn w:val="670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01" w:customStyle="1">
    <w:name w:val="Lined - Accent 1"/>
    <w:basedOn w:val="670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auto"/>
      </w:tcPr>
    </w:tblStylePr>
  </w:style>
  <w:style w:type="table" w:styleId="802" w:customStyle="1">
    <w:name w:val="Lined - Accent 2"/>
    <w:basedOn w:val="670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803" w:customStyle="1">
    <w:name w:val="Lined - Accent 3"/>
    <w:basedOn w:val="670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804" w:customStyle="1">
    <w:name w:val="Lined - Accent 4"/>
    <w:basedOn w:val="670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805" w:customStyle="1">
    <w:name w:val="Lined - Accent 5"/>
    <w:basedOn w:val="670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</w:style>
  <w:style w:type="table" w:styleId="806" w:customStyle="1">
    <w:name w:val="Lined - Accent 6"/>
    <w:basedOn w:val="670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807" w:customStyle="1">
    <w:name w:val="Bordered &amp; Lined - Accent"/>
    <w:basedOn w:val="670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08" w:customStyle="1">
    <w:name w:val="Bordered &amp; Lined - Accent 1"/>
    <w:basedOn w:val="670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auto"/>
      </w:tcPr>
    </w:tblStylePr>
  </w:style>
  <w:style w:type="table" w:styleId="809" w:customStyle="1">
    <w:name w:val="Bordered &amp; Lined - Accent 2"/>
    <w:basedOn w:val="670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810" w:customStyle="1">
    <w:name w:val="Bordered &amp; Lined - Accent 3"/>
    <w:basedOn w:val="670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811" w:customStyle="1">
    <w:name w:val="Bordered &amp; Lined - Accent 4"/>
    <w:basedOn w:val="670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812" w:customStyle="1">
    <w:name w:val="Bordered &amp; Lined - Accent 5"/>
    <w:basedOn w:val="670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</w:style>
  <w:style w:type="table" w:styleId="813" w:customStyle="1">
    <w:name w:val="Bordered &amp; Lined - Accent 6"/>
    <w:basedOn w:val="670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814" w:customStyle="1">
    <w:name w:val="Bordered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5" w:customStyle="1">
    <w:name w:val="Bordered - Accent 1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16" w:customStyle="1">
    <w:name w:val="Bordered - Accent 2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7" w:customStyle="1">
    <w:name w:val="Bordered - Accent 3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8" w:customStyle="1">
    <w:name w:val="Bordered - Accent 4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9" w:customStyle="1">
    <w:name w:val="Bordered - Accent 5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20" w:customStyle="1">
    <w:name w:val="Bordered - Accent 6"/>
    <w:basedOn w:val="6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21">
    <w:name w:val="Hyperlink"/>
    <w:uiPriority w:val="99"/>
    <w:unhideWhenUsed/>
    <w:rPr>
      <w:color w:val="0563c1" w:themeColor="hyperlink"/>
      <w:u w:val="single"/>
    </w:rPr>
  </w:style>
  <w:style w:type="paragraph" w:styleId="822">
    <w:name w:val="footnote text"/>
    <w:basedOn w:val="659"/>
    <w:link w:val="823"/>
    <w:uiPriority w:val="99"/>
    <w:semiHidden/>
    <w:unhideWhenUsed/>
    <w:pPr>
      <w:spacing w:after="40" w:line="240" w:lineRule="auto"/>
    </w:pPr>
    <w:rPr>
      <w:sz w:val="18"/>
    </w:rPr>
  </w:style>
  <w:style w:type="character" w:styleId="823" w:customStyle="1">
    <w:name w:val="Note de bas de page Car"/>
    <w:link w:val="822"/>
    <w:uiPriority w:val="99"/>
    <w:rPr>
      <w:sz w:val="18"/>
    </w:rPr>
  </w:style>
  <w:style w:type="character" w:styleId="824">
    <w:name w:val="footnote reference"/>
    <w:uiPriority w:val="99"/>
    <w:unhideWhenUsed/>
    <w:rPr>
      <w:vertAlign w:val="superscript"/>
    </w:rPr>
  </w:style>
  <w:style w:type="paragraph" w:styleId="825">
    <w:name w:val="endnote text"/>
    <w:basedOn w:val="659"/>
    <w:link w:val="826"/>
    <w:uiPriority w:val="99"/>
    <w:semiHidden/>
    <w:unhideWhenUsed/>
    <w:pPr>
      <w:spacing w:after="0" w:line="240" w:lineRule="auto"/>
    </w:pPr>
    <w:rPr>
      <w:sz w:val="20"/>
    </w:rPr>
  </w:style>
  <w:style w:type="character" w:styleId="826" w:customStyle="1">
    <w:name w:val="Note de fin Car"/>
    <w:link w:val="825"/>
    <w:uiPriority w:val="99"/>
    <w:rPr>
      <w:sz w:val="20"/>
    </w:rPr>
  </w:style>
  <w:style w:type="character" w:styleId="827">
    <w:name w:val="endnote reference"/>
    <w:uiPriority w:val="99"/>
    <w:semiHidden/>
    <w:unhideWhenUsed/>
    <w:rPr>
      <w:vertAlign w:val="superscript"/>
    </w:rPr>
  </w:style>
  <w:style w:type="paragraph" w:styleId="828">
    <w:name w:val="toc 1"/>
    <w:basedOn w:val="659"/>
    <w:next w:val="659"/>
    <w:uiPriority w:val="39"/>
    <w:unhideWhenUsed/>
    <w:pPr>
      <w:spacing w:after="57"/>
    </w:pPr>
  </w:style>
  <w:style w:type="paragraph" w:styleId="829">
    <w:name w:val="toc 2"/>
    <w:basedOn w:val="659"/>
    <w:next w:val="659"/>
    <w:uiPriority w:val="39"/>
    <w:unhideWhenUsed/>
    <w:pPr>
      <w:ind w:left="283"/>
      <w:spacing w:after="57"/>
    </w:pPr>
  </w:style>
  <w:style w:type="paragraph" w:styleId="830">
    <w:name w:val="toc 3"/>
    <w:basedOn w:val="659"/>
    <w:next w:val="659"/>
    <w:uiPriority w:val="39"/>
    <w:unhideWhenUsed/>
    <w:pPr>
      <w:ind w:left="567"/>
      <w:spacing w:after="57"/>
    </w:pPr>
  </w:style>
  <w:style w:type="paragraph" w:styleId="831">
    <w:name w:val="toc 4"/>
    <w:basedOn w:val="659"/>
    <w:next w:val="659"/>
    <w:uiPriority w:val="39"/>
    <w:unhideWhenUsed/>
    <w:pPr>
      <w:ind w:left="850"/>
      <w:spacing w:after="57"/>
    </w:pPr>
  </w:style>
  <w:style w:type="paragraph" w:styleId="832">
    <w:name w:val="toc 5"/>
    <w:basedOn w:val="659"/>
    <w:next w:val="659"/>
    <w:uiPriority w:val="39"/>
    <w:unhideWhenUsed/>
    <w:pPr>
      <w:ind w:left="1134"/>
      <w:spacing w:after="57"/>
    </w:pPr>
  </w:style>
  <w:style w:type="paragraph" w:styleId="833">
    <w:name w:val="toc 6"/>
    <w:basedOn w:val="659"/>
    <w:next w:val="659"/>
    <w:uiPriority w:val="39"/>
    <w:unhideWhenUsed/>
    <w:pPr>
      <w:ind w:left="1417"/>
      <w:spacing w:after="57"/>
    </w:pPr>
  </w:style>
  <w:style w:type="paragraph" w:styleId="834">
    <w:name w:val="toc 7"/>
    <w:basedOn w:val="659"/>
    <w:next w:val="659"/>
    <w:uiPriority w:val="39"/>
    <w:unhideWhenUsed/>
    <w:pPr>
      <w:ind w:left="1701"/>
      <w:spacing w:after="57"/>
    </w:pPr>
  </w:style>
  <w:style w:type="paragraph" w:styleId="835">
    <w:name w:val="toc 8"/>
    <w:basedOn w:val="659"/>
    <w:next w:val="659"/>
    <w:uiPriority w:val="39"/>
    <w:unhideWhenUsed/>
    <w:pPr>
      <w:ind w:left="1984"/>
      <w:spacing w:after="57"/>
    </w:pPr>
  </w:style>
  <w:style w:type="paragraph" w:styleId="836">
    <w:name w:val="toc 9"/>
    <w:basedOn w:val="659"/>
    <w:next w:val="659"/>
    <w:uiPriority w:val="39"/>
    <w:unhideWhenUsed/>
    <w:pPr>
      <w:ind w:left="2268"/>
      <w:spacing w:after="57"/>
    </w:pPr>
  </w:style>
  <w:style w:type="paragraph" w:styleId="837">
    <w:name w:val="TOC Heading"/>
    <w:uiPriority w:val="39"/>
    <w:unhideWhenUsed/>
  </w:style>
  <w:style w:type="paragraph" w:styleId="838">
    <w:name w:val="table of figures"/>
    <w:basedOn w:val="659"/>
    <w:next w:val="659"/>
    <w:uiPriority w:val="99"/>
    <w:unhideWhenUsed/>
    <w:pPr>
      <w:spacing w:after="0"/>
    </w:pPr>
  </w:style>
  <w:style w:type="paragraph" w:styleId="839">
    <w:name w:val="No Spacing"/>
    <w:basedOn w:val="659"/>
    <w:uiPriority w:val="1"/>
    <w:qFormat/>
    <w:pPr>
      <w:spacing w:after="0" w:line="240" w:lineRule="auto"/>
    </w:pPr>
  </w:style>
  <w:style w:type="paragraph" w:styleId="840">
    <w:name w:val="List Paragraph"/>
    <w:basedOn w:val="659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onlyoffice/7.3.3.49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Stéphane Fetter</cp:lastModifiedBy>
  <cp:revision>7</cp:revision>
  <dcterms:created xsi:type="dcterms:W3CDTF">2022-02-22T13:35:00Z</dcterms:created>
  <dcterms:modified xsi:type="dcterms:W3CDTF">2023-10-03T14:51:10Z</dcterms:modified>
</cp:coreProperties>
</file>